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경 위 서</w:t>
      </w:r>
    </w:p>
    <w:p>
      <w:pPr>
        <w:spacing w:after="280" w:before="0"/>
        <w:jc w:val="right"/>
      </w:pPr>
      <w:r>
        <w:rPr>
          <w:rFonts w:ascii="맑은 고딕" w:hAnsi="맑은 고딕" w:eastAsia="맑은 고딕"/>
          <w:b w:val="0"/>
          <w:i w:val="0"/>
          <w:sz w:val="21"/>
        </w:rPr>
        <w:t>수신: [소속 부서장] 귀하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1. 인적사항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소속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직위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성명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연락처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2. 발생 일시·장소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발생 일시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]년 [ ]월 [ ]일 [ ]시경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발생 장소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3. 경위 (육하원칙)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417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구분</w:t>
            </w:r>
          </w:p>
        </w:tc>
        <w:tc>
          <w:tcPr>
            <w:tcW w:type="dxa" w:w="8220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내용</w:t>
            </w:r>
          </w:p>
        </w:tc>
      </w:tr>
      <w:tr>
        <w:tc>
          <w:tcPr>
            <w:tcW w:type="dxa" w:w="1417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누가(who)</w:t>
            </w:r>
          </w:p>
        </w:tc>
        <w:tc>
          <w:tcPr>
            <w:tcW w:type="dxa" w:w="822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417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언제(when)</w:t>
            </w:r>
          </w:p>
        </w:tc>
        <w:tc>
          <w:tcPr>
            <w:tcW w:type="dxa" w:w="822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417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어디서(where)</w:t>
            </w:r>
          </w:p>
        </w:tc>
        <w:tc>
          <w:tcPr>
            <w:tcW w:type="dxa" w:w="822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417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무엇을(what)</w:t>
            </w:r>
          </w:p>
        </w:tc>
        <w:tc>
          <w:tcPr>
            <w:tcW w:type="dxa" w:w="822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417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어떻게(how)</w:t>
            </w:r>
          </w:p>
        </w:tc>
        <w:tc>
          <w:tcPr>
            <w:tcW w:type="dxa" w:w="822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417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왜(why)</w:t>
            </w:r>
          </w:p>
        </w:tc>
        <w:tc>
          <w:tcPr>
            <w:tcW w:type="dxa" w:w="8220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4. 조치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5. 재발 방지 대책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200" w:before="0"/>
      </w:pPr>
    </w:p>
    <w:p>
      <w:pPr>
        <w:spacing w:after="320" w:before="0"/>
      </w:pPr>
      <w:r>
        <w:rPr>
          <w:rFonts w:ascii="맑은 고딕" w:hAnsi="맑은 고딕" w:eastAsia="맑은 고딕"/>
          <w:b w:val="0"/>
          <w:i w:val="0"/>
          <w:sz w:val="22"/>
        </w:rPr>
        <w:t>위 내용은 사실과 다름이 없습니다.</w:t>
      </w:r>
    </w:p>
    <w:p>
      <w:pPr>
        <w:spacing w:after="120" w:before="0"/>
        <w:jc w:val="right"/>
      </w:pPr>
      <w:r>
        <w:rPr>
          <w:rFonts w:ascii="맑은 고딕" w:hAnsi="맑은 고딕" w:eastAsia="맑은 고딕"/>
          <w:b w:val="0"/>
          <w:i w:val="0"/>
          <w:sz w:val="22"/>
        </w:rPr>
        <w:t>작성일: 20[ ]년 [ ]월 [ ]일</w:t>
      </w:r>
    </w:p>
    <w:p>
      <w:pPr>
        <w:spacing w:after="120" w:before="0"/>
        <w:jc w:val="right"/>
      </w:pPr>
      <w:r>
        <w:rPr>
          <w:rFonts w:ascii="맑은 고딕" w:hAnsi="맑은 고딕" w:eastAsia="맑은 고딕"/>
          <w:b w:val="0"/>
          <w:i w:val="0"/>
          <w:sz w:val="22"/>
        </w:rPr>
        <w:t>작성자: [소속/직위] [성명]   (서명 또는 인)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[경위서]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사실과 추측을 구분해서 쓰고, 불리한 내용이라도 축소·과장하지 않습니다.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육하원칙(누가·언제·어디서·무엇을·어떻게·왜) 순서로 시간 흐름에 맞춰 서술하세요.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재발 방지 대책은 구체적인 행동(무엇을 언제까지)으로 적을수록 신뢰를 줍니다.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이메일·메신저 등 증빙이 있다면 첨부하겠다는 문구를 남겨두면 좋습니다.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제출 전 오탈자와 날짜·소속 등 인적사항을 다시 확인하세요.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※ 법적 판단이 필요한 사항은 단정하지 말고 회사 취업규칙·인사 규정을 먼저 확인하세요.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경위서 양식 (워드)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