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/>
        <w:jc w:val="center"/>
      </w:pPr>
      <w:r>
        <w:rPr>
          <w:rFonts w:ascii="맑은 고딕" w:hAnsi="맑은 고딕" w:eastAsia="맑은 고딕"/>
          <w:b/>
          <w:i w:val="0"/>
          <w:sz w:val="32"/>
        </w:rPr>
        <w:t>[기 관 명]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i w:val="0"/>
          <w:sz w:val="22"/>
        </w:rPr>
        <w:t>수신  [ ]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2"/>
        </w:rPr>
        <w:t>(경유)  [ ]</w:t>
      </w:r>
    </w:p>
    <w:p>
      <w:pPr>
        <w:spacing w:after="320" w:before="0"/>
      </w:pPr>
      <w:r>
        <w:rPr>
          <w:rFonts w:ascii="맑은 고딕" w:hAnsi="맑은 고딕" w:eastAsia="맑은 고딕"/>
          <w:b/>
          <w:i w:val="0"/>
          <w:sz w:val="26"/>
        </w:rPr>
        <w:t>제목  [ ]</w:t>
      </w:r>
    </w:p>
    <w:p>
      <w:pPr>
        <w:spacing w:after="80" w:before="0"/>
        <w:ind w:left="0"/>
      </w:pPr>
      <w:r>
        <w:rPr>
          <w:rFonts w:ascii="맑은 고딕" w:hAnsi="맑은 고딕" w:eastAsia="맑은 고딕"/>
          <w:b w:val="0"/>
          <w:i w:val="0"/>
          <w:sz w:val="22"/>
        </w:rPr>
        <w:t>1. [ ]</w:t>
      </w:r>
    </w:p>
    <w:p>
      <w:pPr>
        <w:spacing w:after="80" w:before="0"/>
        <w:ind w:left="283"/>
      </w:pPr>
      <w:r>
        <w:rPr>
          <w:rFonts w:ascii="맑은 고딕" w:hAnsi="맑은 고딕" w:eastAsia="맑은 고딕"/>
          <w:b w:val="0"/>
          <w:i w:val="0"/>
          <w:sz w:val="22"/>
        </w:rPr>
        <w:t>가. [ ]</w:t>
      </w:r>
    </w:p>
    <w:p>
      <w:pPr>
        <w:spacing w:after="80" w:before="0"/>
        <w:ind w:left="567"/>
      </w:pPr>
      <w:r>
        <w:rPr>
          <w:rFonts w:ascii="맑은 고딕" w:hAnsi="맑은 고딕" w:eastAsia="맑은 고딕"/>
          <w:b w:val="0"/>
          <w:i w:val="0"/>
          <w:sz w:val="22"/>
        </w:rPr>
        <w:t>1) [ ]</w:t>
      </w:r>
    </w:p>
    <w:p>
      <w:pPr>
        <w:spacing w:after="80" w:before="0"/>
        <w:ind w:left="567"/>
      </w:pPr>
      <w:r>
        <w:rPr>
          <w:rFonts w:ascii="맑은 고딕" w:hAnsi="맑은 고딕" w:eastAsia="맑은 고딕"/>
          <w:b w:val="0"/>
          <w:i w:val="0"/>
          <w:sz w:val="22"/>
        </w:rPr>
        <w:t>2) [ ]</w:t>
      </w:r>
    </w:p>
    <w:p>
      <w:pPr>
        <w:spacing w:after="80" w:before="0"/>
        <w:ind w:left="283"/>
      </w:pPr>
      <w:r>
        <w:rPr>
          <w:rFonts w:ascii="맑은 고딕" w:hAnsi="맑은 고딕" w:eastAsia="맑은 고딕"/>
          <w:b w:val="0"/>
          <w:i w:val="0"/>
          <w:sz w:val="22"/>
        </w:rPr>
        <w:t>나. [ ]</w:t>
      </w:r>
    </w:p>
    <w:p>
      <w:pPr>
        <w:spacing w:after="80" w:before="0"/>
        <w:ind w:left="0"/>
      </w:pPr>
      <w:r>
        <w:rPr>
          <w:rFonts w:ascii="맑은 고딕" w:hAnsi="맑은 고딕" w:eastAsia="맑은 고딕"/>
          <w:b w:val="0"/>
          <w:i w:val="0"/>
          <w:sz w:val="22"/>
        </w:rPr>
        <w:t>2. [ ]</w:t>
      </w:r>
    </w:p>
    <w:p>
      <w:pPr>
        <w:spacing w:after="120" w:before="0"/>
      </w:pPr>
    </w:p>
    <w:p>
      <w:pPr>
        <w:spacing w:after="40" w:before="0"/>
      </w:pPr>
      <w:r>
        <w:rPr>
          <w:rFonts w:ascii="맑은 고딕" w:hAnsi="맑은 고딕" w:eastAsia="맑은 고딕"/>
          <w:b w:val="0"/>
          <w:i w:val="0"/>
          <w:sz w:val="22"/>
        </w:rPr>
        <w:t>붙임  1. [ ]  1부.</w:t>
      </w:r>
    </w:p>
    <w:p>
      <w:pPr>
        <w:spacing w:after="400" w:before="0"/>
      </w:pPr>
      <w:r>
        <w:rPr>
          <w:rFonts w:ascii="맑은 고딕" w:hAnsi="맑은 고딕" w:eastAsia="맑은 고딕"/>
          <w:b w:val="0"/>
          <w:i w:val="0"/>
          <w:sz w:val="22"/>
        </w:rPr>
        <w:t xml:space="preserve">        2. [ ]  1부.  끝.</w:t>
      </w:r>
    </w:p>
    <w:p>
      <w:pPr>
        <w:spacing w:after="400" w:before="200"/>
        <w:jc w:val="center"/>
      </w:pPr>
      <w:r>
        <w:rPr>
          <w:rFonts w:ascii="맑은 고딕" w:hAnsi="맑은 고딕" w:eastAsia="맑은 고딕"/>
          <w:b/>
          <w:i w:val="0"/>
          <w:sz w:val="28"/>
        </w:rPr>
        <w:t>[발신 명의]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기안자</w:t>
            </w:r>
          </w:p>
        </w:tc>
        <w:tc>
          <w:tcPr>
            <w:tcW w:type="dxa" w:w="320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검토자</w:t>
            </w:r>
          </w:p>
        </w:tc>
        <w:tc>
          <w:tcPr>
            <w:tcW w:type="dxa" w:w="3220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결재권자</w:t>
            </w:r>
          </w:p>
        </w:tc>
      </w:tr>
      <w:tr>
        <w:tc>
          <w:tcPr>
            <w:tcW w:type="dxa" w:w="3209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[직위/성명] (서명)</w:t>
            </w:r>
          </w:p>
        </w:tc>
        <w:tc>
          <w:tcPr>
            <w:tcW w:type="dxa" w:w="3209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[직위/성명] (서명)</w:t>
            </w:r>
          </w:p>
        </w:tc>
        <w:tc>
          <w:tcPr>
            <w:tcW w:type="dxa" w:w="3220"/>
            <w:vAlign w:val="center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19"/>
              </w:rPr>
              <w:t>[직위/성명] (서명)</w:t>
            </w:r>
          </w:p>
        </w:tc>
      </w:tr>
    </w:tbl>
    <w:p>
      <w:pPr>
        <w:spacing w:after="160" w:before="0"/>
      </w:pPr>
    </w:p>
    <w:p>
      <w:pPr>
        <w:spacing w:after="80" w:before="0"/>
      </w:pPr>
      <w:r>
        <w:rPr>
          <w:rFonts w:ascii="맑은 고딕" w:hAnsi="맑은 고딕" w:eastAsia="맑은 고딕"/>
          <w:b w:val="0"/>
          <w:i w:val="0"/>
          <w:sz w:val="20"/>
        </w:rPr>
        <w:t>시행  [처리과-일련번호] (20[ ]. [ ]. [ ].)      접수  [처리과-일련번호] (20[ ]. [ ]. [ ].)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i w:val="0"/>
          <w:sz w:val="20"/>
        </w:rPr>
        <w:t>우 [ 우편번호 ]  [ 주소 ]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0"/>
        </w:rPr>
        <w:t>전화  [ ]      전송  [ ]      /  [ 이메일 ]      /  [ 공개구분 ]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[기안문(공문서)]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본문 번호는 1. → 가. → 1) → 가) 순서로 한 단계씩 들여써야 합니다.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본문이 끝나면 한 글자 띄우고 '끝.'을 표기하며, 붙임이 있으면 붙임 목록 마지막에 '끝.'을 씁니다.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제목은 문서의 핵심 내용이 한눈에 보이도록 간결한 명사형으로 작성하세요.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수신자가 여러 곳이면 '수신자 참조'로 쓰고 문서 하단에 수신자 목록을 별도로 붙입니다.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시행일자·문서번호는 접수(발송) 대장 등록 후 정확히 기입하세요.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기안문 양식 (워드, 공문서 형식)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